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2A" w:rsidRPr="003D75AC" w:rsidRDefault="0083622A" w:rsidP="0083622A">
      <w:pPr>
        <w:pStyle w:val="GvdeMetni"/>
        <w:spacing w:before="22"/>
        <w:ind w:left="111" w:right="849" w:firstLine="690"/>
        <w:jc w:val="center"/>
        <w:rPr>
          <w:rFonts w:asciiTheme="minorHAnsi" w:hAnsiTheme="minorHAnsi"/>
          <w:spacing w:val="-2"/>
          <w:sz w:val="28"/>
          <w:szCs w:val="28"/>
        </w:rPr>
      </w:pPr>
      <w:r w:rsidRPr="003D75AC">
        <w:rPr>
          <w:rFonts w:asciiTheme="minorHAnsi" w:hAnsiTheme="minorHAnsi"/>
          <w:spacing w:val="-2"/>
          <w:sz w:val="28"/>
          <w:szCs w:val="28"/>
        </w:rPr>
        <w:t>TÜRKİYE BAROLAR BİRLİĞİ BAŞKANLIĞINA</w:t>
      </w:r>
    </w:p>
    <w:p w:rsidR="0083622A" w:rsidRPr="003D75AC" w:rsidRDefault="0083622A" w:rsidP="0083622A">
      <w:pPr>
        <w:pStyle w:val="GvdeMetni"/>
        <w:spacing w:before="22"/>
        <w:ind w:left="111" w:right="849" w:firstLine="690"/>
        <w:jc w:val="center"/>
        <w:rPr>
          <w:rFonts w:asciiTheme="minorHAnsi" w:hAnsiTheme="minorHAnsi"/>
          <w:spacing w:val="-2"/>
          <w:sz w:val="28"/>
          <w:szCs w:val="28"/>
        </w:rPr>
      </w:pPr>
      <w:r w:rsidRPr="003D75AC">
        <w:rPr>
          <w:rFonts w:asciiTheme="minorHAnsi" w:hAnsiTheme="minorHAnsi"/>
          <w:spacing w:val="-2"/>
          <w:sz w:val="28"/>
          <w:szCs w:val="28"/>
        </w:rPr>
        <w:t>Sunulmak Üzere</w:t>
      </w:r>
    </w:p>
    <w:p w:rsidR="0083622A" w:rsidRPr="003D75AC" w:rsidRDefault="0083622A" w:rsidP="0083622A">
      <w:pPr>
        <w:pStyle w:val="GvdeMetni"/>
        <w:spacing w:before="22"/>
        <w:ind w:left="111" w:right="849" w:firstLine="690"/>
        <w:jc w:val="center"/>
        <w:rPr>
          <w:rFonts w:asciiTheme="minorHAnsi" w:hAnsiTheme="minorHAnsi"/>
          <w:spacing w:val="-2"/>
          <w:sz w:val="28"/>
          <w:szCs w:val="28"/>
        </w:rPr>
      </w:pPr>
      <w:r>
        <w:rPr>
          <w:rFonts w:asciiTheme="minorHAnsi" w:hAnsiTheme="minorHAnsi"/>
          <w:spacing w:val="-2"/>
          <w:sz w:val="28"/>
          <w:szCs w:val="28"/>
        </w:rPr>
        <w:t xml:space="preserve">ESKİŞEHİR </w:t>
      </w:r>
      <w:r w:rsidRPr="003D75AC">
        <w:rPr>
          <w:rFonts w:asciiTheme="minorHAnsi" w:hAnsiTheme="minorHAnsi"/>
          <w:spacing w:val="-2"/>
          <w:sz w:val="28"/>
          <w:szCs w:val="28"/>
        </w:rPr>
        <w:t>BAROSU BAŞKANLIĞINA</w:t>
      </w:r>
    </w:p>
    <w:p w:rsidR="002F7B0C" w:rsidRPr="003201B1" w:rsidRDefault="002F7B0C" w:rsidP="002F7B0C">
      <w:pPr>
        <w:jc w:val="center"/>
        <w:rPr>
          <w:sz w:val="28"/>
          <w:szCs w:val="28"/>
        </w:rPr>
      </w:pPr>
    </w:p>
    <w:p w:rsidR="0083622A" w:rsidRPr="003201B1" w:rsidRDefault="0083622A" w:rsidP="0083622A">
      <w:pPr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KONU: </w:t>
      </w:r>
      <w:r w:rsidRPr="003201B1">
        <w:rPr>
          <w:sz w:val="28"/>
          <w:szCs w:val="28"/>
        </w:rPr>
        <w:t>TAAHHÜTNAME</w:t>
      </w:r>
    </w:p>
    <w:p w:rsidR="002F7B0C" w:rsidRDefault="002F7B0C" w:rsidP="002F7B0C"/>
    <w:p w:rsidR="002F7B0C" w:rsidRDefault="002F7B0C" w:rsidP="002F7B0C">
      <w:pPr>
        <w:jc w:val="both"/>
        <w:rPr>
          <w:sz w:val="28"/>
          <w:szCs w:val="28"/>
        </w:rPr>
      </w:pPr>
      <w:r>
        <w:rPr>
          <w:sz w:val="28"/>
          <w:szCs w:val="28"/>
        </w:rPr>
        <w:t>Baronuza yapmış olduğum staj başvuru</w:t>
      </w:r>
      <w:r w:rsidR="00DB37D4">
        <w:rPr>
          <w:sz w:val="28"/>
          <w:szCs w:val="28"/>
        </w:rPr>
        <w:t>su</w:t>
      </w:r>
      <w:r w:rsidRPr="003201B1">
        <w:rPr>
          <w:sz w:val="28"/>
          <w:szCs w:val="28"/>
        </w:rPr>
        <w:t xml:space="preserve"> ekinde çalışmakta olduğum kurumdan / işyerinden aldığım "staj için izin belgesi" </w:t>
      </w:r>
      <w:proofErr w:type="spellStart"/>
      <w:r w:rsidRPr="003201B1">
        <w:rPr>
          <w:sz w:val="28"/>
          <w:szCs w:val="28"/>
        </w:rPr>
        <w:t>ni</w:t>
      </w:r>
      <w:proofErr w:type="spellEnd"/>
      <w:r w:rsidRPr="003201B1">
        <w:rPr>
          <w:sz w:val="28"/>
          <w:szCs w:val="28"/>
        </w:rPr>
        <w:t xml:space="preserve"> ibraz </w:t>
      </w:r>
      <w:r>
        <w:rPr>
          <w:sz w:val="28"/>
          <w:szCs w:val="28"/>
        </w:rPr>
        <w:t>edi</w:t>
      </w:r>
      <w:r w:rsidRPr="003201B1">
        <w:rPr>
          <w:sz w:val="28"/>
          <w:szCs w:val="28"/>
        </w:rPr>
        <w:t>yorum.</w:t>
      </w:r>
    </w:p>
    <w:p w:rsidR="0083622A" w:rsidRDefault="0083622A" w:rsidP="002F7B0C">
      <w:pPr>
        <w:jc w:val="both"/>
        <w:rPr>
          <w:spacing w:val="-2"/>
          <w:sz w:val="28"/>
          <w:szCs w:val="28"/>
        </w:rPr>
      </w:pPr>
      <w:r w:rsidRPr="003D75AC">
        <w:rPr>
          <w:spacing w:val="-2"/>
          <w:sz w:val="28"/>
          <w:szCs w:val="28"/>
        </w:rPr>
        <w:t>1136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sayılı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Avukatlık Kanunu,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TBB Staj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Yönetmeliği ve TBB’nin 2022/49</w:t>
      </w:r>
      <w:r>
        <w:rPr>
          <w:spacing w:val="-2"/>
          <w:sz w:val="28"/>
          <w:szCs w:val="28"/>
        </w:rPr>
        <w:t xml:space="preserve"> ve/veya 2025/4</w:t>
      </w:r>
      <w:r w:rsidRPr="003D75AC">
        <w:rPr>
          <w:spacing w:val="-2"/>
          <w:sz w:val="28"/>
          <w:szCs w:val="28"/>
        </w:rPr>
        <w:t xml:space="preserve"> sayılı duyurusunda yer alan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ilgili maddelerin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gereklerini</w:t>
      </w:r>
      <w:r>
        <w:rPr>
          <w:spacing w:val="-2"/>
          <w:sz w:val="28"/>
          <w:szCs w:val="28"/>
        </w:rPr>
        <w:t xml:space="preserve"> </w:t>
      </w:r>
      <w:r w:rsidRPr="003D75AC">
        <w:rPr>
          <w:spacing w:val="-2"/>
          <w:sz w:val="28"/>
          <w:szCs w:val="28"/>
        </w:rPr>
        <w:t>sağlayacak şekilde</w:t>
      </w:r>
      <w:r>
        <w:rPr>
          <w:spacing w:val="-2"/>
          <w:sz w:val="28"/>
          <w:szCs w:val="28"/>
        </w:rPr>
        <w:t>;</w:t>
      </w:r>
    </w:p>
    <w:p w:rsidR="0083622A" w:rsidRPr="003D75AC" w:rsidRDefault="002F7B0C" w:rsidP="0083622A">
      <w:pPr>
        <w:jc w:val="both"/>
        <w:rPr>
          <w:sz w:val="28"/>
          <w:szCs w:val="28"/>
        </w:rPr>
      </w:pPr>
      <w:proofErr w:type="gramStart"/>
      <w:r w:rsidRPr="003201B1">
        <w:rPr>
          <w:sz w:val="28"/>
          <w:szCs w:val="28"/>
        </w:rPr>
        <w:t xml:space="preserve">Bu kapsamda gerek </w:t>
      </w:r>
      <w:r w:rsidR="00DB37D4">
        <w:rPr>
          <w:sz w:val="28"/>
          <w:szCs w:val="28"/>
        </w:rPr>
        <w:t xml:space="preserve">Adliye </w:t>
      </w:r>
      <w:r w:rsidRPr="003201B1">
        <w:rPr>
          <w:sz w:val="28"/>
          <w:szCs w:val="28"/>
        </w:rPr>
        <w:t>stajı, gerek avukat yanı stajı gerekse Baronun stajyerlere düzenlediği eğitimler yönünden, çalışma durumumun aksamaya sebep olmayacağını ve yükümlülükleri yerine getirmediğimde mazeret olarak s</w:t>
      </w:r>
      <w:r w:rsidR="00DB37D4">
        <w:rPr>
          <w:sz w:val="28"/>
          <w:szCs w:val="28"/>
        </w:rPr>
        <w:t>ayılamayacağını, staj eğitimlerine</w:t>
      </w:r>
      <w:r w:rsidRPr="003201B1">
        <w:rPr>
          <w:sz w:val="28"/>
          <w:szCs w:val="28"/>
        </w:rPr>
        <w:t xml:space="preserve"> katılmadığım halde stajımın uzayabileceğini veya iptal edilebileceğini bildiğimi beyan eder, avukatlık stajının mevzuatta belirtilen tüm yükümlülüklerini eksiksiz yerine getireceğimi taahhüt eder</w:t>
      </w:r>
      <w:r w:rsidR="0083622A">
        <w:rPr>
          <w:sz w:val="28"/>
          <w:szCs w:val="28"/>
        </w:rPr>
        <w:t xml:space="preserve">, </w:t>
      </w:r>
      <w:r w:rsidR="0083622A" w:rsidRPr="003D75AC">
        <w:rPr>
          <w:spacing w:val="-2"/>
          <w:sz w:val="28"/>
          <w:szCs w:val="28"/>
        </w:rPr>
        <w:t>stajıma engel olmayacak şekilde</w:t>
      </w:r>
      <w:r w:rsidR="0083622A">
        <w:rPr>
          <w:spacing w:val="-2"/>
          <w:sz w:val="28"/>
          <w:szCs w:val="28"/>
        </w:rPr>
        <w:t xml:space="preserve"> </w:t>
      </w:r>
      <w:r w:rsidR="0083622A" w:rsidRPr="003D75AC">
        <w:rPr>
          <w:sz w:val="28"/>
          <w:szCs w:val="28"/>
        </w:rPr>
        <w:t>mesai</w:t>
      </w:r>
      <w:r w:rsidR="0083622A">
        <w:rPr>
          <w:sz w:val="28"/>
          <w:szCs w:val="28"/>
        </w:rPr>
        <w:t xml:space="preserve"> </w:t>
      </w:r>
      <w:r w:rsidR="00DB37D4">
        <w:rPr>
          <w:sz w:val="28"/>
          <w:szCs w:val="28"/>
        </w:rPr>
        <w:t>saatlerimin</w:t>
      </w:r>
      <w:r w:rsidR="0083622A" w:rsidRPr="003D75AC">
        <w:rPr>
          <w:sz w:val="28"/>
          <w:szCs w:val="28"/>
        </w:rPr>
        <w:t xml:space="preserve"> çalıştığım kurum tarafından planlandığını stajımın aksamaması için kolaylık ve</w:t>
      </w:r>
      <w:r w:rsidR="0083622A">
        <w:rPr>
          <w:sz w:val="28"/>
          <w:szCs w:val="28"/>
        </w:rPr>
        <w:t xml:space="preserve"> </w:t>
      </w:r>
      <w:r w:rsidR="0083622A" w:rsidRPr="003D75AC">
        <w:rPr>
          <w:sz w:val="28"/>
          <w:szCs w:val="28"/>
        </w:rPr>
        <w:t>izin</w:t>
      </w:r>
      <w:r w:rsidR="0083622A">
        <w:rPr>
          <w:sz w:val="28"/>
          <w:szCs w:val="28"/>
        </w:rPr>
        <w:t xml:space="preserve"> </w:t>
      </w:r>
      <w:r w:rsidR="0083622A" w:rsidRPr="003D75AC">
        <w:rPr>
          <w:sz w:val="28"/>
          <w:szCs w:val="28"/>
        </w:rPr>
        <w:t>imkânlarının</w:t>
      </w:r>
      <w:r w:rsidR="0083622A">
        <w:rPr>
          <w:sz w:val="28"/>
          <w:szCs w:val="28"/>
        </w:rPr>
        <w:t xml:space="preserve"> </w:t>
      </w:r>
      <w:r w:rsidR="0083622A" w:rsidRPr="003D75AC">
        <w:rPr>
          <w:sz w:val="28"/>
          <w:szCs w:val="28"/>
        </w:rPr>
        <w:t>sağlandığı</w:t>
      </w:r>
      <w:r w:rsidR="0083622A">
        <w:rPr>
          <w:sz w:val="28"/>
          <w:szCs w:val="28"/>
        </w:rPr>
        <w:t xml:space="preserve"> </w:t>
      </w:r>
      <w:r w:rsidR="0083622A" w:rsidRPr="003D75AC">
        <w:rPr>
          <w:sz w:val="28"/>
          <w:szCs w:val="28"/>
        </w:rPr>
        <w:t>hususunu;</w:t>
      </w:r>
      <w:proofErr w:type="gramEnd"/>
    </w:p>
    <w:p w:rsidR="0083622A" w:rsidRPr="003D75AC" w:rsidRDefault="0083622A" w:rsidP="0083622A">
      <w:pPr>
        <w:pStyle w:val="GvdeMetni"/>
        <w:spacing w:before="32"/>
        <w:ind w:left="800"/>
        <w:rPr>
          <w:rFonts w:asciiTheme="minorHAnsi" w:hAnsiTheme="minorHAnsi"/>
          <w:spacing w:val="-2"/>
          <w:sz w:val="28"/>
          <w:szCs w:val="28"/>
        </w:rPr>
      </w:pPr>
      <w:r w:rsidRPr="003D75AC">
        <w:rPr>
          <w:rFonts w:asciiTheme="minorHAnsi" w:hAnsiTheme="minorHAnsi"/>
          <w:spacing w:val="-2"/>
          <w:sz w:val="28"/>
          <w:szCs w:val="28"/>
        </w:rPr>
        <w:t>Bilgilerinize</w:t>
      </w:r>
      <w:r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D75AC">
        <w:rPr>
          <w:rFonts w:asciiTheme="minorHAnsi" w:hAnsiTheme="minorHAnsi"/>
          <w:spacing w:val="-2"/>
          <w:sz w:val="28"/>
          <w:szCs w:val="28"/>
        </w:rPr>
        <w:t>arz</w:t>
      </w:r>
      <w:r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D75AC">
        <w:rPr>
          <w:rFonts w:asciiTheme="minorHAnsi" w:hAnsiTheme="minorHAnsi"/>
          <w:spacing w:val="-2"/>
          <w:sz w:val="28"/>
          <w:szCs w:val="28"/>
        </w:rPr>
        <w:t>ederim</w:t>
      </w:r>
      <w:proofErr w:type="gramStart"/>
      <w:r w:rsidRPr="003D75AC">
        <w:rPr>
          <w:rFonts w:asciiTheme="minorHAnsi" w:hAnsiTheme="minorHAnsi"/>
          <w:spacing w:val="-2"/>
          <w:sz w:val="28"/>
          <w:szCs w:val="28"/>
        </w:rPr>
        <w:t>.</w:t>
      </w:r>
      <w:r>
        <w:rPr>
          <w:rFonts w:asciiTheme="minorHAnsi" w:hAnsiTheme="minorHAnsi"/>
          <w:spacing w:val="-2"/>
          <w:sz w:val="28"/>
          <w:szCs w:val="28"/>
        </w:rPr>
        <w:t>………</w:t>
      </w:r>
      <w:r w:rsidRPr="003D75AC">
        <w:rPr>
          <w:rFonts w:asciiTheme="minorHAnsi" w:hAnsiTheme="minorHAnsi"/>
          <w:spacing w:val="-2"/>
          <w:sz w:val="28"/>
          <w:szCs w:val="28"/>
        </w:rPr>
        <w:t>…</w:t>
      </w:r>
      <w:proofErr w:type="gramEnd"/>
      <w:r w:rsidRPr="003D75AC">
        <w:rPr>
          <w:rFonts w:asciiTheme="minorHAnsi" w:hAnsiTheme="minorHAnsi"/>
          <w:spacing w:val="-2"/>
          <w:sz w:val="28"/>
          <w:szCs w:val="28"/>
        </w:rPr>
        <w:t>/</w:t>
      </w:r>
      <w:r>
        <w:rPr>
          <w:rFonts w:asciiTheme="minorHAnsi" w:hAnsiTheme="minorHAnsi"/>
          <w:spacing w:val="-2"/>
          <w:sz w:val="28"/>
          <w:szCs w:val="28"/>
        </w:rPr>
        <w:t>………..</w:t>
      </w:r>
      <w:r w:rsidRPr="003D75AC">
        <w:rPr>
          <w:rFonts w:asciiTheme="minorHAnsi" w:hAnsiTheme="minorHAnsi"/>
          <w:spacing w:val="-2"/>
          <w:sz w:val="28"/>
          <w:szCs w:val="28"/>
        </w:rPr>
        <w:t>…/……….</w:t>
      </w:r>
    </w:p>
    <w:p w:rsidR="002F7B0C" w:rsidRDefault="002F7B0C" w:rsidP="002F7B0C">
      <w:pPr>
        <w:jc w:val="both"/>
        <w:rPr>
          <w:sz w:val="28"/>
          <w:szCs w:val="28"/>
        </w:rPr>
      </w:pPr>
    </w:p>
    <w:p w:rsidR="002F7B0C" w:rsidRDefault="002F7B0C" w:rsidP="002F7B0C">
      <w:pPr>
        <w:jc w:val="both"/>
        <w:rPr>
          <w:sz w:val="28"/>
          <w:szCs w:val="28"/>
        </w:rPr>
      </w:pPr>
      <w:r>
        <w:rPr>
          <w:sz w:val="28"/>
          <w:szCs w:val="28"/>
        </w:rPr>
        <w:t>Adı Soyadı</w:t>
      </w:r>
    </w:p>
    <w:p w:rsidR="002F7B0C" w:rsidRDefault="002F7B0C" w:rsidP="002F7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İmza </w:t>
      </w:r>
    </w:p>
    <w:p w:rsidR="00041B22" w:rsidRDefault="00041B22" w:rsidP="002F7B0C">
      <w:pPr>
        <w:jc w:val="both"/>
        <w:rPr>
          <w:sz w:val="28"/>
          <w:szCs w:val="28"/>
        </w:rPr>
      </w:pPr>
      <w:r>
        <w:rPr>
          <w:sz w:val="28"/>
          <w:szCs w:val="28"/>
        </w:rPr>
        <w:t>Tarih</w:t>
      </w:r>
    </w:p>
    <w:sectPr w:rsidR="00041B22" w:rsidSect="00C0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7B0C"/>
    <w:rsid w:val="00041B22"/>
    <w:rsid w:val="000A407E"/>
    <w:rsid w:val="00157049"/>
    <w:rsid w:val="002F7B0C"/>
    <w:rsid w:val="003B0E8B"/>
    <w:rsid w:val="00446B54"/>
    <w:rsid w:val="0083622A"/>
    <w:rsid w:val="00B72494"/>
    <w:rsid w:val="00C052BC"/>
    <w:rsid w:val="00C07DC2"/>
    <w:rsid w:val="00CF2D47"/>
    <w:rsid w:val="00DB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36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622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DB3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cp:lastPrinted>2026-05-14T13:38:00Z</cp:lastPrinted>
  <dcterms:created xsi:type="dcterms:W3CDTF">2022-07-01T11:58:00Z</dcterms:created>
  <dcterms:modified xsi:type="dcterms:W3CDTF">2026-05-14T13:39:00Z</dcterms:modified>
</cp:coreProperties>
</file>